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7" w:rsidRPr="00CE3695" w:rsidRDefault="00546847" w:rsidP="00546847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3695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46847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5F4C9C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(проект)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п.г.т</w:t>
      </w:r>
      <w:proofErr w:type="spellEnd"/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Забайкальск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«___» ______</w:t>
      </w:r>
      <w:r w:rsidR="00160390">
        <w:rPr>
          <w:rFonts w:ascii="Times New Roman" w:hAnsi="Times New Roman"/>
          <w:bCs/>
          <w:color w:val="auto"/>
          <w:sz w:val="28"/>
          <w:szCs w:val="28"/>
        </w:rPr>
        <w:t>_</w:t>
      </w:r>
      <w:r w:rsidR="00160390" w:rsidRPr="00CE3695">
        <w:rPr>
          <w:rFonts w:ascii="Times New Roman" w:hAnsi="Times New Roman"/>
          <w:bCs/>
          <w:color w:val="auto"/>
          <w:sz w:val="28"/>
          <w:szCs w:val="28"/>
        </w:rPr>
        <w:t xml:space="preserve"> 2023</w:t>
      </w:r>
      <w:r w:rsidRPr="00CE3695">
        <w:rPr>
          <w:rFonts w:ascii="Times New Roman" w:hAnsi="Times New Roman"/>
          <w:bCs/>
          <w:color w:val="auto"/>
          <w:sz w:val="28"/>
          <w:szCs w:val="28"/>
        </w:rPr>
        <w:t xml:space="preserve"> года                                                                       </w:t>
      </w:r>
      <w:r w:rsidRPr="009B428E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№___</w:t>
      </w:r>
    </w:p>
    <w:p w:rsidR="00546847" w:rsidRDefault="00546847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0A0B21" w:rsidRDefault="000A0B21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/>
        <w:jc w:val="center"/>
        <w:rPr>
          <w:i/>
          <w:color w:val="FF0000"/>
          <w:sz w:val="28"/>
          <w:szCs w:val="28"/>
        </w:rPr>
      </w:pPr>
      <w:r w:rsidRPr="00781681">
        <w:rPr>
          <w:b/>
          <w:bCs/>
          <w:sz w:val="28"/>
        </w:rPr>
        <w:t>О внесении изменений</w:t>
      </w:r>
      <w:r w:rsidR="00951991">
        <w:rPr>
          <w:b/>
          <w:bCs/>
          <w:sz w:val="28"/>
        </w:rPr>
        <w:t xml:space="preserve"> </w:t>
      </w:r>
      <w:r w:rsidR="0079575D">
        <w:rPr>
          <w:b/>
          <w:bCs/>
          <w:sz w:val="28"/>
        </w:rPr>
        <w:t>в</w:t>
      </w:r>
      <w:r w:rsidR="00845852">
        <w:rPr>
          <w:b/>
          <w:bCs/>
          <w:sz w:val="28"/>
        </w:rPr>
        <w:t xml:space="preserve"> </w:t>
      </w:r>
      <w:r w:rsidRPr="00781681">
        <w:rPr>
          <w:b/>
          <w:bCs/>
          <w:sz w:val="28"/>
        </w:rPr>
        <w:t>Положени</w:t>
      </w:r>
      <w:r w:rsidR="0079575D">
        <w:rPr>
          <w:b/>
          <w:bCs/>
          <w:sz w:val="28"/>
        </w:rPr>
        <w:t>е</w:t>
      </w:r>
      <w:r w:rsidRPr="00781681">
        <w:rPr>
          <w:b/>
          <w:bCs/>
          <w:sz w:val="28"/>
        </w:rPr>
        <w:t xml:space="preserve"> </w:t>
      </w:r>
      <w:r w:rsidR="00951991"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951991">
        <w:rPr>
          <w:b/>
          <w:bCs/>
          <w:sz w:val="28"/>
          <w:szCs w:val="28"/>
        </w:rPr>
        <w:t xml:space="preserve"> </w:t>
      </w:r>
      <w:r w:rsidR="00951991" w:rsidRPr="00CD472C">
        <w:rPr>
          <w:b/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CD472C">
        <w:rPr>
          <w:i/>
          <w:color w:val="000000" w:themeColor="text1"/>
          <w:sz w:val="28"/>
          <w:szCs w:val="28"/>
        </w:rPr>
        <w:t xml:space="preserve"> </w:t>
      </w:r>
      <w:r w:rsidR="00951991">
        <w:rPr>
          <w:b/>
          <w:color w:val="000000" w:themeColor="text1"/>
          <w:sz w:val="28"/>
          <w:szCs w:val="28"/>
        </w:rPr>
        <w:t>«Забайкальский район</w:t>
      </w:r>
      <w:r w:rsidR="003E599F">
        <w:rPr>
          <w:b/>
          <w:color w:val="000000" w:themeColor="text1"/>
          <w:sz w:val="28"/>
          <w:szCs w:val="28"/>
        </w:rPr>
        <w:t>»</w:t>
      </w:r>
      <w:r w:rsidR="003E599F" w:rsidRPr="00781681">
        <w:rPr>
          <w:b/>
          <w:sz w:val="28"/>
        </w:rPr>
        <w:t>, утвержденн</w:t>
      </w:r>
      <w:r w:rsidR="0079575D">
        <w:rPr>
          <w:b/>
          <w:sz w:val="28"/>
        </w:rPr>
        <w:t>ое</w:t>
      </w:r>
      <w:r w:rsidRPr="00781681">
        <w:rPr>
          <w:b/>
          <w:sz w:val="28"/>
        </w:rPr>
        <w:t xml:space="preserve"> решением Совета муниципального района «Забайкальский район» от 24.11.2021 № </w:t>
      </w:r>
      <w:r w:rsidR="00951991">
        <w:rPr>
          <w:b/>
          <w:sz w:val="28"/>
        </w:rPr>
        <w:t>27</w:t>
      </w: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546847" w:rsidRPr="00781681" w:rsidRDefault="007D660D" w:rsidP="007D660D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Настоящий проект разработан отделом экономики имущественных и земельных отношений Управления экономического развития</w:t>
      </w:r>
      <w:r w:rsidR="008A3C2C">
        <w:rPr>
          <w:rFonts w:ascii="Times New Roman" w:hAnsi="Times New Roman"/>
          <w:sz w:val="28"/>
          <w:szCs w:val="24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4"/>
        </w:rPr>
        <w:t xml:space="preserve"> в</w:t>
      </w:r>
      <w:r w:rsidR="00951991">
        <w:rPr>
          <w:rFonts w:ascii="Times New Roman" w:hAnsi="Times New Roman"/>
          <w:sz w:val="28"/>
          <w:szCs w:val="24"/>
        </w:rPr>
        <w:t xml:space="preserve"> целях актуализации нормативного правового акта и приведения его в соответствие с </w:t>
      </w:r>
      <w:r w:rsidRPr="007D660D">
        <w:rPr>
          <w:rFonts w:ascii="Times New Roman" w:hAnsi="Times New Roman"/>
          <w:sz w:val="28"/>
          <w:szCs w:val="24"/>
        </w:rPr>
        <w:t>Федеральны</w:t>
      </w:r>
      <w:r>
        <w:rPr>
          <w:rFonts w:ascii="Times New Roman" w:hAnsi="Times New Roman"/>
          <w:sz w:val="28"/>
          <w:szCs w:val="24"/>
        </w:rPr>
        <w:t>м</w:t>
      </w:r>
      <w:r w:rsidRPr="007D660D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7D660D">
        <w:rPr>
          <w:rFonts w:ascii="Times New Roman" w:hAnsi="Times New Roman"/>
          <w:sz w:val="28"/>
          <w:szCs w:val="24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0C4B49" w:rsidRPr="000C4B49">
        <w:t xml:space="preserve"> </w:t>
      </w:r>
      <w:r w:rsidR="000C4B49" w:rsidRPr="000C4B49">
        <w:rPr>
          <w:rFonts w:ascii="Times New Roman" w:hAnsi="Times New Roman"/>
          <w:sz w:val="28"/>
          <w:szCs w:val="24"/>
        </w:rPr>
        <w:t xml:space="preserve">и на основании письма Заместителя председателя Правительства экономического развития Забайкальского края А.В. </w:t>
      </w:r>
      <w:proofErr w:type="spellStart"/>
      <w:r w:rsidR="000C4B49" w:rsidRPr="000C4B49">
        <w:rPr>
          <w:rFonts w:ascii="Times New Roman" w:hAnsi="Times New Roman"/>
          <w:sz w:val="28"/>
          <w:szCs w:val="24"/>
        </w:rPr>
        <w:t>Бардалеева</w:t>
      </w:r>
      <w:proofErr w:type="spellEnd"/>
      <w:r w:rsidR="000C4B49" w:rsidRPr="000C4B49">
        <w:rPr>
          <w:rFonts w:ascii="Times New Roman" w:hAnsi="Times New Roman"/>
          <w:sz w:val="28"/>
          <w:szCs w:val="24"/>
        </w:rPr>
        <w:t xml:space="preserve"> от</w:t>
      </w:r>
      <w:proofErr w:type="gramEnd"/>
      <w:r w:rsidR="000C4B49" w:rsidRPr="000C4B49">
        <w:rPr>
          <w:rFonts w:ascii="Times New Roman" w:hAnsi="Times New Roman"/>
          <w:sz w:val="28"/>
          <w:szCs w:val="24"/>
        </w:rPr>
        <w:t xml:space="preserve"> 01.06.2023 года № 05-27/1-3267, в целях мониторинга ситуации по утверждению индикаторов риска нарушений обязательных требований (далее – индикаторы) по видам муниципального контроля и обеспечения актуализации утвержденных перечней индикаторов (исключение не корректных индикаторов, формулирование</w:t>
      </w:r>
      <w:r w:rsidR="000C4B49">
        <w:rPr>
          <w:rFonts w:ascii="Times New Roman" w:hAnsi="Times New Roman"/>
          <w:sz w:val="28"/>
          <w:szCs w:val="24"/>
        </w:rPr>
        <w:t xml:space="preserve"> качественно новых индикаторов)</w:t>
      </w:r>
      <w:r w:rsidR="00951991">
        <w:rPr>
          <w:rFonts w:ascii="Times New Roman" w:hAnsi="Times New Roman"/>
          <w:sz w:val="28"/>
          <w:szCs w:val="24"/>
        </w:rPr>
        <w:t xml:space="preserve">, </w:t>
      </w:r>
      <w:r w:rsidR="00546847" w:rsidRPr="00781681">
        <w:rPr>
          <w:rFonts w:ascii="Times New Roman" w:hAnsi="Times New Roman"/>
          <w:sz w:val="28"/>
          <w:szCs w:val="24"/>
        </w:rPr>
        <w:t>руководствуясь статьей 24 Устава</w:t>
      </w:r>
      <w:r w:rsidR="00546847" w:rsidRPr="00781681">
        <w:rPr>
          <w:rFonts w:ascii="Times New Roman" w:hAnsi="Times New Roman"/>
          <w:i/>
          <w:sz w:val="28"/>
          <w:szCs w:val="24"/>
        </w:rPr>
        <w:t xml:space="preserve"> </w:t>
      </w:r>
      <w:r w:rsidR="00546847" w:rsidRPr="00781681">
        <w:rPr>
          <w:rFonts w:ascii="Times New Roman" w:hAnsi="Times New Roman"/>
          <w:sz w:val="28"/>
          <w:szCs w:val="24"/>
        </w:rPr>
        <w:t>муниципальног</w:t>
      </w:r>
      <w:r w:rsidR="000C4B49">
        <w:rPr>
          <w:rFonts w:ascii="Times New Roman" w:hAnsi="Times New Roman"/>
          <w:sz w:val="28"/>
          <w:szCs w:val="24"/>
        </w:rPr>
        <w:t xml:space="preserve">о района «Забайкальский район", </w:t>
      </w:r>
      <w:r w:rsidR="00546847" w:rsidRPr="00781681">
        <w:rPr>
          <w:rFonts w:ascii="Times New Roman" w:hAnsi="Times New Roman"/>
          <w:sz w:val="28"/>
          <w:szCs w:val="24"/>
        </w:rPr>
        <w:t xml:space="preserve">Совет муниципального района «Забайкальский район» </w:t>
      </w:r>
      <w:r w:rsidR="00546847" w:rsidRPr="00781681">
        <w:rPr>
          <w:rFonts w:ascii="Times New Roman" w:hAnsi="Times New Roman"/>
          <w:b/>
          <w:sz w:val="28"/>
          <w:szCs w:val="24"/>
        </w:rPr>
        <w:t>решил: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both"/>
        <w:rPr>
          <w:b/>
          <w:spacing w:val="40"/>
          <w:sz w:val="28"/>
        </w:rPr>
      </w:pPr>
    </w:p>
    <w:p w:rsidR="00546847" w:rsidRPr="00951991" w:rsidRDefault="00546847" w:rsidP="00951991">
      <w:pPr>
        <w:pStyle w:val="a3"/>
        <w:spacing w:before="0" w:beforeAutospacing="0" w:after="0" w:afterAutospacing="0"/>
        <w:ind w:right="-2" w:firstLine="708"/>
        <w:jc w:val="both"/>
        <w:rPr>
          <w:i/>
          <w:color w:val="FF0000"/>
          <w:sz w:val="28"/>
          <w:szCs w:val="28"/>
        </w:rPr>
      </w:pPr>
      <w:r w:rsidRPr="002A33E0">
        <w:rPr>
          <w:b/>
          <w:sz w:val="28"/>
        </w:rPr>
        <w:t>1.</w:t>
      </w:r>
      <w:r w:rsidRPr="00781681">
        <w:rPr>
          <w:sz w:val="28"/>
        </w:rPr>
        <w:t> Внести изменения</w:t>
      </w:r>
      <w:r w:rsidR="00F04929">
        <w:rPr>
          <w:sz w:val="28"/>
        </w:rPr>
        <w:t xml:space="preserve"> </w:t>
      </w:r>
      <w:r w:rsidRPr="00781681">
        <w:rPr>
          <w:sz w:val="28"/>
        </w:rPr>
        <w:t>в</w:t>
      </w:r>
      <w:r w:rsidR="00845852">
        <w:rPr>
          <w:sz w:val="28"/>
        </w:rPr>
        <w:t xml:space="preserve"> Приложение № 3 к</w:t>
      </w:r>
      <w:r w:rsidR="00F3359A">
        <w:rPr>
          <w:sz w:val="28"/>
        </w:rPr>
        <w:t xml:space="preserve"> Положению</w:t>
      </w:r>
      <w:bookmarkStart w:id="0" w:name="_GoBack"/>
      <w:bookmarkEnd w:id="0"/>
      <w:r w:rsidRPr="00781681">
        <w:rPr>
          <w:sz w:val="28"/>
        </w:rPr>
        <w:t xml:space="preserve"> </w:t>
      </w:r>
      <w:r w:rsidR="00951991" w:rsidRPr="00951991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951991" w:rsidRPr="00951991">
        <w:rPr>
          <w:color w:val="000000" w:themeColor="text1"/>
          <w:sz w:val="28"/>
          <w:szCs w:val="28"/>
        </w:rPr>
        <w:t>сельских поселений муниципального района</w:t>
      </w:r>
      <w:r w:rsidR="00951991" w:rsidRPr="00951991">
        <w:rPr>
          <w:i/>
          <w:color w:val="000000" w:themeColor="text1"/>
          <w:sz w:val="28"/>
          <w:szCs w:val="28"/>
        </w:rPr>
        <w:t xml:space="preserve"> </w:t>
      </w:r>
      <w:r w:rsidR="00951991" w:rsidRPr="00951991">
        <w:rPr>
          <w:color w:val="000000" w:themeColor="text1"/>
          <w:sz w:val="28"/>
          <w:szCs w:val="28"/>
        </w:rPr>
        <w:t>«Забайкальский район</w:t>
      </w:r>
      <w:r w:rsidR="003E599F" w:rsidRPr="00951991">
        <w:rPr>
          <w:color w:val="000000" w:themeColor="text1"/>
          <w:sz w:val="28"/>
          <w:szCs w:val="28"/>
        </w:rPr>
        <w:t>»</w:t>
      </w:r>
      <w:r w:rsidR="003E599F" w:rsidRPr="00951991">
        <w:rPr>
          <w:sz w:val="28"/>
        </w:rPr>
        <w:t>, утвержденно</w:t>
      </w:r>
      <w:r w:rsidR="00845852">
        <w:rPr>
          <w:sz w:val="28"/>
        </w:rPr>
        <w:t>му</w:t>
      </w:r>
      <w:r w:rsidR="00951991" w:rsidRPr="00951991">
        <w:rPr>
          <w:sz w:val="28"/>
        </w:rPr>
        <w:t xml:space="preserve"> решением Совета муниципального района «Забайкальский район» от 24.11.2021 № 27</w:t>
      </w:r>
      <w:r w:rsidRPr="00781681">
        <w:rPr>
          <w:sz w:val="28"/>
        </w:rPr>
        <w:t>:</w:t>
      </w:r>
    </w:p>
    <w:p w:rsidR="00951991" w:rsidRPr="003E599F" w:rsidRDefault="00A63BC3" w:rsidP="003E59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</w:rPr>
      </w:pPr>
      <w:r w:rsidRPr="002A33E0">
        <w:rPr>
          <w:b/>
          <w:sz w:val="28"/>
        </w:rPr>
        <w:t>1.1.</w:t>
      </w:r>
      <w:r w:rsidRPr="002A33E0">
        <w:rPr>
          <w:sz w:val="28"/>
        </w:rPr>
        <w:t xml:space="preserve"> </w:t>
      </w:r>
      <w:r w:rsidR="00F96784" w:rsidRPr="002A33E0">
        <w:rPr>
          <w:sz w:val="28"/>
        </w:rPr>
        <w:t xml:space="preserve"> </w:t>
      </w:r>
      <w:r w:rsidR="003E599F" w:rsidRPr="003E599F">
        <w:rPr>
          <w:sz w:val="28"/>
        </w:rPr>
        <w:t>Приложение № 3 к Положению о муниципальном земельном контроле на территории сельских поселений муниципального района «Забайкальский район», читать в новой редакции (прилагается)</w:t>
      </w:r>
      <w:r w:rsidR="003E599F">
        <w:rPr>
          <w:sz w:val="28"/>
        </w:rPr>
        <w:t>.</w:t>
      </w:r>
    </w:p>
    <w:p w:rsidR="00546847" w:rsidRPr="00D10B62" w:rsidRDefault="00497ED6" w:rsidP="00497ED6">
      <w:p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ab/>
      </w:r>
      <w:r w:rsidR="00D301D9" w:rsidRPr="000A0B21">
        <w:rPr>
          <w:rFonts w:ascii="Times New Roman" w:hAnsi="Times New Roman"/>
          <w:b/>
          <w:sz w:val="28"/>
          <w:szCs w:val="24"/>
        </w:rPr>
        <w:t>2</w:t>
      </w:r>
      <w:r w:rsidR="00546847" w:rsidRPr="000A0B21">
        <w:rPr>
          <w:rFonts w:ascii="Times New Roman" w:hAnsi="Times New Roman"/>
          <w:b/>
          <w:sz w:val="28"/>
          <w:szCs w:val="24"/>
        </w:rPr>
        <w:t>.</w:t>
      </w:r>
      <w:r w:rsidR="00546847" w:rsidRPr="00781681">
        <w:rPr>
          <w:rFonts w:ascii="Times New Roman" w:hAnsi="Times New Roman"/>
          <w:sz w:val="28"/>
          <w:szCs w:val="24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</w:t>
      </w:r>
      <w:r w:rsidR="00546847" w:rsidRPr="00781681">
        <w:rPr>
          <w:rFonts w:ascii="Times New Roman" w:hAnsi="Times New Roman"/>
          <w:sz w:val="28"/>
          <w:szCs w:val="24"/>
        </w:rPr>
        <w:lastRenderedPageBreak/>
        <w:t xml:space="preserve">район» в информационно-телекоммуникационной сети «Интернет» </w:t>
      </w:r>
      <w:hyperlink r:id="rId9" w:history="1"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www</w:t>
        </w:r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zabaikalskadm</w:t>
        </w:r>
        <w:proofErr w:type="spellEnd"/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D10B62">
        <w:rPr>
          <w:rStyle w:val="a6"/>
          <w:rFonts w:ascii="Times New Roman" w:hAnsi="Times New Roman"/>
          <w:sz w:val="28"/>
          <w:szCs w:val="24"/>
        </w:rPr>
        <w:t>.</w:t>
      </w:r>
    </w:p>
    <w:p w:rsidR="001E310C" w:rsidRPr="001E310C" w:rsidRDefault="001E310C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0A0B21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546847" w:rsidRDefault="00546847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6E1F6B" w:rsidRPr="00781681" w:rsidRDefault="006E1F6B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872BB0">
      <w:pPr>
        <w:pStyle w:val="a3"/>
        <w:tabs>
          <w:tab w:val="left" w:pos="6888"/>
        </w:tabs>
        <w:spacing w:before="0" w:beforeAutospacing="0" w:after="0" w:afterAutospacing="0"/>
        <w:ind w:right="-2"/>
        <w:rPr>
          <w:b/>
          <w:sz w:val="28"/>
        </w:rPr>
      </w:pPr>
      <w:r w:rsidRPr="00781681">
        <w:rPr>
          <w:b/>
          <w:sz w:val="28"/>
        </w:rPr>
        <w:t>Глав</w:t>
      </w:r>
      <w:r w:rsidR="00497ED6">
        <w:rPr>
          <w:b/>
          <w:sz w:val="28"/>
        </w:rPr>
        <w:t xml:space="preserve">а </w:t>
      </w:r>
      <w:r w:rsidRPr="00781681">
        <w:rPr>
          <w:b/>
          <w:sz w:val="28"/>
        </w:rPr>
        <w:t xml:space="preserve">муниципального района   </w:t>
      </w:r>
    </w:p>
    <w:p w:rsidR="00872BB0" w:rsidRPr="003E599F" w:rsidRDefault="00D10B62" w:rsidP="003E599F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r>
        <w:rPr>
          <w:b/>
          <w:sz w:val="28"/>
        </w:rPr>
        <w:t xml:space="preserve">    </w:t>
      </w:r>
      <w:r w:rsidR="00546847" w:rsidRPr="00781681">
        <w:rPr>
          <w:b/>
          <w:sz w:val="28"/>
        </w:rPr>
        <w:t xml:space="preserve">«Забайкальский район»                                                   </w:t>
      </w:r>
      <w:r>
        <w:rPr>
          <w:b/>
          <w:sz w:val="28"/>
        </w:rPr>
        <w:t xml:space="preserve">   </w:t>
      </w:r>
      <w:r w:rsidR="00546847" w:rsidRPr="00781681">
        <w:rPr>
          <w:b/>
          <w:sz w:val="28"/>
        </w:rPr>
        <w:t xml:space="preserve">    </w:t>
      </w:r>
      <w:r w:rsidR="00497ED6">
        <w:rPr>
          <w:b/>
          <w:sz w:val="28"/>
        </w:rPr>
        <w:t>А.В. Мочалов</w:t>
      </w:r>
    </w:p>
    <w:p w:rsid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0C4B49" w:rsidRDefault="000C4B49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4020FF" w:rsidRPr="004020FF" w:rsidRDefault="004020FF" w:rsidP="004020FF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4020FF">
        <w:rPr>
          <w:rFonts w:ascii="Times New Roman" w:hAnsi="Times New Roman"/>
          <w:sz w:val="18"/>
          <w:szCs w:val="18"/>
          <w:lang w:eastAsia="zh-CN"/>
        </w:rPr>
        <w:lastRenderedPageBreak/>
        <w:t xml:space="preserve">Приложение к Решению Совета муниципального </w:t>
      </w:r>
    </w:p>
    <w:p w:rsidR="004020FF" w:rsidRPr="004020FF" w:rsidRDefault="004020FF" w:rsidP="004020FF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4020FF">
        <w:rPr>
          <w:rFonts w:ascii="Times New Roman" w:hAnsi="Times New Roman"/>
          <w:sz w:val="18"/>
          <w:szCs w:val="18"/>
          <w:lang w:eastAsia="zh-CN"/>
        </w:rPr>
        <w:t>района «Забайкальский район»</w:t>
      </w:r>
    </w:p>
    <w:p w:rsidR="004020FF" w:rsidRPr="004020FF" w:rsidRDefault="004020FF" w:rsidP="004020FF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4020FF">
        <w:rPr>
          <w:rFonts w:ascii="Times New Roman" w:hAnsi="Times New Roman"/>
          <w:sz w:val="18"/>
          <w:szCs w:val="18"/>
          <w:lang w:eastAsia="zh-CN"/>
        </w:rPr>
        <w:t>от «24» ноября 2021 года № 27</w:t>
      </w:r>
    </w:p>
    <w:p w:rsidR="004020FF" w:rsidRDefault="004020FF" w:rsidP="00497ED6">
      <w:pPr>
        <w:widowControl/>
        <w:ind w:left="5103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497ED6" w:rsidRPr="001333A9" w:rsidRDefault="00872BB0" w:rsidP="00497ED6">
      <w:pPr>
        <w:widowControl/>
        <w:ind w:left="510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Приложение № </w:t>
      </w:r>
      <w:r w:rsidR="003E599F">
        <w:rPr>
          <w:rFonts w:ascii="Times New Roman" w:hAnsi="Times New Roman"/>
          <w:sz w:val="18"/>
          <w:szCs w:val="18"/>
          <w:lang w:eastAsia="zh-CN"/>
        </w:rPr>
        <w:t>3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к </w:t>
      </w:r>
      <w:r w:rsidR="00497ED6" w:rsidRPr="001333A9">
        <w:rPr>
          <w:rFonts w:ascii="Times New Roman" w:hAnsi="Times New Roman"/>
          <w:color w:val="auto"/>
        </w:rPr>
        <w:t xml:space="preserve">Положению о </w:t>
      </w:r>
      <w:proofErr w:type="gramStart"/>
      <w:r w:rsidR="00497ED6" w:rsidRPr="001333A9">
        <w:rPr>
          <w:rFonts w:ascii="Times New Roman" w:hAnsi="Times New Roman"/>
          <w:color w:val="auto"/>
        </w:rPr>
        <w:t>муниципальном</w:t>
      </w:r>
      <w:proofErr w:type="gramEnd"/>
    </w:p>
    <w:p w:rsidR="00497ED6" w:rsidRPr="001333A9" w:rsidRDefault="00497ED6" w:rsidP="00497ED6">
      <w:pPr>
        <w:widowControl/>
        <w:ind w:left="510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  <w:r w:rsidRPr="001333A9">
        <w:rPr>
          <w:rFonts w:ascii="Times New Roman" w:hAnsi="Times New Roman"/>
          <w:color w:val="auto"/>
        </w:rPr>
        <w:t xml:space="preserve">земельном </w:t>
      </w:r>
      <w:proofErr w:type="gramStart"/>
      <w:r w:rsidRPr="001333A9">
        <w:rPr>
          <w:rFonts w:ascii="Times New Roman" w:hAnsi="Times New Roman"/>
          <w:color w:val="auto"/>
        </w:rPr>
        <w:t>контроле</w:t>
      </w:r>
      <w:proofErr w:type="gramEnd"/>
      <w:r w:rsidRPr="001333A9">
        <w:rPr>
          <w:rFonts w:ascii="Times New Roman" w:hAnsi="Times New Roman"/>
          <w:color w:val="auto"/>
        </w:rPr>
        <w:t xml:space="preserve"> на территории</w:t>
      </w:r>
    </w:p>
    <w:p w:rsidR="00497ED6" w:rsidRDefault="00497ED6" w:rsidP="00497ED6">
      <w:pPr>
        <w:widowControl/>
        <w:ind w:left="5103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Pr="001333A9">
        <w:rPr>
          <w:rFonts w:ascii="Times New Roman" w:hAnsi="Times New Roman"/>
          <w:color w:val="000000" w:themeColor="text1"/>
        </w:rPr>
        <w:t xml:space="preserve">сельских поселений </w:t>
      </w:r>
      <w:proofErr w:type="gramStart"/>
      <w:r w:rsidRPr="001333A9">
        <w:rPr>
          <w:rFonts w:ascii="Times New Roman" w:hAnsi="Times New Roman"/>
          <w:color w:val="000000" w:themeColor="text1"/>
        </w:rPr>
        <w:t>муниципального</w:t>
      </w:r>
      <w:proofErr w:type="gramEnd"/>
      <w:r w:rsidRPr="001333A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497ED6" w:rsidRPr="001333A9" w:rsidRDefault="00497ED6" w:rsidP="00497ED6">
      <w:pPr>
        <w:widowControl/>
        <w:ind w:left="5103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</w:t>
      </w:r>
      <w:r w:rsidRPr="001333A9">
        <w:rPr>
          <w:rFonts w:ascii="Times New Roman" w:hAnsi="Times New Roman"/>
          <w:color w:val="000000" w:themeColor="text1"/>
        </w:rPr>
        <w:t>района «Забайкальский район»</w:t>
      </w:r>
    </w:p>
    <w:p w:rsidR="003E599F" w:rsidRPr="00843068" w:rsidRDefault="003E599F" w:rsidP="003E599F">
      <w:pPr>
        <w:pStyle w:val="a3"/>
        <w:shd w:val="clear" w:color="auto" w:fill="FFFFFF"/>
        <w:spacing w:after="0"/>
        <w:ind w:left="426"/>
        <w:jc w:val="center"/>
        <w:rPr>
          <w:b/>
          <w:sz w:val="28"/>
        </w:rPr>
      </w:pPr>
      <w:r w:rsidRPr="00843068">
        <w:rPr>
          <w:b/>
          <w:sz w:val="28"/>
        </w:rPr>
        <w:t>ПЕРЕЧЕНЬ индикаторов риска нарушения обязательных требований, проверяемых в рамках осуществления муниципального земельного контроля»</w:t>
      </w:r>
    </w:p>
    <w:p w:rsidR="003E599F" w:rsidRPr="00254E82" w:rsidRDefault="003E599F" w:rsidP="003E599F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Arial"/>
          <w:color w:val="2C2D2E"/>
          <w:sz w:val="23"/>
          <w:szCs w:val="23"/>
        </w:rPr>
      </w:pPr>
      <w:r w:rsidRPr="00254E82">
        <w:rPr>
          <w:rFonts w:ascii="Times New Roman" w:hAnsi="Times New Roman"/>
          <w:color w:val="2C2D2E"/>
          <w:sz w:val="28"/>
          <w:szCs w:val="28"/>
        </w:rPr>
        <w:t>1.   Отсутствие (по сведениям содержащихся в Едином государственном реестре недвижимости и архивах органа местного самоуправления) сведений о правах (документах) на используемы</w:t>
      </w:r>
      <w:r>
        <w:rPr>
          <w:rFonts w:ascii="Times New Roman" w:hAnsi="Times New Roman"/>
          <w:color w:val="2C2D2E"/>
          <w:sz w:val="28"/>
          <w:szCs w:val="28"/>
        </w:rPr>
        <w:t>е</w:t>
      </w:r>
      <w:r w:rsidRPr="00254E82">
        <w:rPr>
          <w:rFonts w:ascii="Times New Roman" w:hAnsi="Times New Roman"/>
          <w:color w:val="2C2D2E"/>
          <w:sz w:val="28"/>
          <w:szCs w:val="28"/>
        </w:rPr>
        <w:t xml:space="preserve"> гражданином, юридическим лицом, индивидуальным предпринимателем земельны</w:t>
      </w:r>
      <w:r>
        <w:rPr>
          <w:rFonts w:ascii="Times New Roman" w:hAnsi="Times New Roman"/>
          <w:color w:val="2C2D2E"/>
          <w:sz w:val="28"/>
          <w:szCs w:val="28"/>
        </w:rPr>
        <w:t>е</w:t>
      </w:r>
      <w:r w:rsidRPr="00254E82">
        <w:rPr>
          <w:rFonts w:ascii="Times New Roman" w:hAnsi="Times New Roman"/>
          <w:color w:val="2C2D2E"/>
          <w:sz w:val="28"/>
          <w:szCs w:val="28"/>
        </w:rPr>
        <w:t xml:space="preserve"> участ</w:t>
      </w:r>
      <w:r>
        <w:rPr>
          <w:rFonts w:ascii="Times New Roman" w:hAnsi="Times New Roman"/>
          <w:color w:val="2C2D2E"/>
          <w:sz w:val="28"/>
          <w:szCs w:val="28"/>
        </w:rPr>
        <w:t>ки</w:t>
      </w:r>
      <w:r w:rsidRPr="00254E82">
        <w:rPr>
          <w:rFonts w:ascii="Times New Roman" w:hAnsi="Times New Roman"/>
          <w:color w:val="2C2D2E"/>
          <w:sz w:val="28"/>
          <w:szCs w:val="28"/>
        </w:rPr>
        <w:t>, в результате полученных сведений </w:t>
      </w:r>
      <w:r w:rsidRPr="00254E82">
        <w:rPr>
          <w:rFonts w:ascii="Times New Roman" w:hAnsi="Times New Roman"/>
          <w:sz w:val="28"/>
          <w:szCs w:val="28"/>
        </w:rPr>
        <w:t>от государственных органов и организаций в рамках межведомственного информационного взаимодействия;</w:t>
      </w:r>
    </w:p>
    <w:p w:rsidR="003E599F" w:rsidRPr="00254E82" w:rsidRDefault="003E599F" w:rsidP="003E599F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Arial"/>
          <w:color w:val="2C2D2E"/>
          <w:sz w:val="23"/>
          <w:szCs w:val="23"/>
        </w:rPr>
      </w:pPr>
      <w:r w:rsidRPr="00254E82">
        <w:rPr>
          <w:rFonts w:ascii="Times New Roman" w:hAnsi="Times New Roman"/>
          <w:sz w:val="28"/>
          <w:szCs w:val="28"/>
        </w:rPr>
        <w:t>2. Превышение (по информации, содержащейся в Едином государственном реестре недвижимости) площади используем</w:t>
      </w:r>
      <w:r>
        <w:rPr>
          <w:rFonts w:ascii="Times New Roman" w:hAnsi="Times New Roman"/>
          <w:sz w:val="28"/>
          <w:szCs w:val="28"/>
        </w:rPr>
        <w:t>ых</w:t>
      </w:r>
      <w:r w:rsidRPr="00254E82">
        <w:rPr>
          <w:rFonts w:ascii="Times New Roman" w:hAnsi="Times New Roman"/>
          <w:sz w:val="28"/>
          <w:szCs w:val="28"/>
        </w:rPr>
        <w:t xml:space="preserve"> гражданином, юридическим лицом, индивидуальным предпринимателем земельн</w:t>
      </w:r>
      <w:r>
        <w:rPr>
          <w:rFonts w:ascii="Times New Roman" w:hAnsi="Times New Roman"/>
          <w:sz w:val="28"/>
          <w:szCs w:val="28"/>
        </w:rPr>
        <w:t>ых</w:t>
      </w:r>
      <w:r w:rsidRPr="00254E8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254E82">
        <w:rPr>
          <w:rFonts w:ascii="Times New Roman" w:hAnsi="Times New Roman"/>
          <w:sz w:val="28"/>
          <w:szCs w:val="28"/>
        </w:rPr>
        <w:t>, более чем на 10%</w:t>
      </w:r>
      <w:r>
        <w:rPr>
          <w:rFonts w:ascii="Times New Roman" w:hAnsi="Times New Roman"/>
          <w:sz w:val="28"/>
          <w:szCs w:val="28"/>
        </w:rPr>
        <w:t>, выявленное</w:t>
      </w:r>
      <w:r w:rsidRPr="00254E82">
        <w:rPr>
          <w:rFonts w:ascii="Times New Roman" w:hAnsi="Times New Roman"/>
          <w:color w:val="1A1A1A"/>
          <w:sz w:val="28"/>
          <w:szCs w:val="28"/>
        </w:rPr>
        <w:t xml:space="preserve"> по результатам проведения мониторинга сведений публичной кадастровой карты</w:t>
      </w:r>
      <w:r w:rsidRPr="00254E82">
        <w:rPr>
          <w:rFonts w:ascii="Times New Roman" w:hAnsi="Times New Roman"/>
          <w:sz w:val="28"/>
          <w:szCs w:val="28"/>
        </w:rPr>
        <w:t>;</w:t>
      </w:r>
    </w:p>
    <w:p w:rsidR="003E599F" w:rsidRPr="00254E82" w:rsidRDefault="003E599F" w:rsidP="003E599F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Arial"/>
          <w:color w:val="2C2D2E"/>
          <w:sz w:val="23"/>
          <w:szCs w:val="23"/>
        </w:rPr>
      </w:pPr>
      <w:r w:rsidRPr="00254E8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3. </w:t>
      </w:r>
      <w:proofErr w:type="gramStart"/>
      <w:r w:rsidRPr="00254E8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Отсутствие </w:t>
      </w:r>
      <w:r w:rsidRPr="00254E82">
        <w:rPr>
          <w:rFonts w:cs="Calibri"/>
          <w:color w:val="2C2D2E"/>
          <w:shd w:val="clear" w:color="auto" w:fill="FFFFFF"/>
        </w:rPr>
        <w:t> </w:t>
      </w:r>
      <w:r w:rsidRPr="00254E82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  в случае если обязанность по использованию такого земельного участка в течение установленного срока предусмотрена федеральным законом, выявленное по результатам   анализа  документов находящегося в органах местного самоуправления и</w:t>
      </w:r>
      <w:r w:rsidRPr="00254E8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информации содержащейся в  Едином государственном реестре недвижимости;</w:t>
      </w:r>
      <w:proofErr w:type="gramEnd"/>
    </w:p>
    <w:p w:rsidR="003E599F" w:rsidRPr="00254E82" w:rsidRDefault="003E599F" w:rsidP="003E599F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="Arial"/>
          <w:color w:val="2C2D2E"/>
          <w:sz w:val="23"/>
          <w:szCs w:val="23"/>
        </w:rPr>
      </w:pPr>
      <w:r w:rsidRPr="00254E82">
        <w:rPr>
          <w:rFonts w:ascii="Times New Roman" w:hAnsi="Times New Roman"/>
          <w:color w:val="2C2D2E"/>
          <w:sz w:val="28"/>
          <w:szCs w:val="28"/>
        </w:rPr>
        <w:t xml:space="preserve">4.  </w:t>
      </w:r>
      <w:proofErr w:type="gramStart"/>
      <w:r w:rsidRPr="00254E82">
        <w:rPr>
          <w:rFonts w:ascii="Times New Roman" w:hAnsi="Times New Roman"/>
          <w:color w:val="2C2D2E"/>
          <w:sz w:val="28"/>
          <w:szCs w:val="28"/>
        </w:rPr>
        <w:t>Факт  наступления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  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</w:t>
      </w:r>
      <w:r>
        <w:rPr>
          <w:rFonts w:ascii="Times New Roman" w:hAnsi="Times New Roman"/>
          <w:color w:val="2C2D2E"/>
          <w:sz w:val="28"/>
          <w:szCs w:val="28"/>
        </w:rPr>
        <w:t>,</w:t>
      </w:r>
      <w:r w:rsidRPr="00254E82">
        <w:rPr>
          <w:rFonts w:ascii="Times New Roman" w:hAnsi="Times New Roman"/>
          <w:color w:val="2C2D2E"/>
          <w:sz w:val="28"/>
          <w:szCs w:val="28"/>
        </w:rPr>
        <w:t xml:space="preserve"> выявленн</w:t>
      </w:r>
      <w:r>
        <w:rPr>
          <w:rFonts w:ascii="Times New Roman" w:hAnsi="Times New Roman"/>
          <w:color w:val="2C2D2E"/>
          <w:sz w:val="28"/>
          <w:szCs w:val="28"/>
        </w:rPr>
        <w:t>ый</w:t>
      </w:r>
      <w:r w:rsidRPr="00254E82">
        <w:rPr>
          <w:rFonts w:ascii="Times New Roman" w:hAnsi="Times New Roman"/>
          <w:color w:val="2C2D2E"/>
          <w:sz w:val="28"/>
          <w:szCs w:val="28"/>
        </w:rPr>
        <w:t> </w:t>
      </w:r>
      <w:r w:rsidRPr="00254E82">
        <w:rPr>
          <w:rFonts w:ascii="Times New Roman" w:hAnsi="Times New Roman"/>
          <w:sz w:val="28"/>
          <w:szCs w:val="28"/>
        </w:rPr>
        <w:t>из отчетности, предоставление</w:t>
      </w:r>
      <w:proofErr w:type="gramEnd"/>
      <w:r w:rsidRPr="00254E82">
        <w:rPr>
          <w:rFonts w:ascii="Times New Roman" w:hAnsi="Times New Roman"/>
          <w:sz w:val="28"/>
          <w:szCs w:val="28"/>
        </w:rPr>
        <w:t xml:space="preserve"> которой предусмотрено нормативными правов</w:t>
      </w:r>
      <w:r>
        <w:rPr>
          <w:rFonts w:ascii="Times New Roman" w:hAnsi="Times New Roman"/>
          <w:sz w:val="28"/>
          <w:szCs w:val="28"/>
        </w:rPr>
        <w:t>ыми актами Российской Федерации.</w:t>
      </w:r>
    </w:p>
    <w:p w:rsidR="003E599F" w:rsidRDefault="003E599F" w:rsidP="003E599F">
      <w:pPr>
        <w:suppressAutoHyphens/>
        <w:autoSpaceDE w:val="0"/>
        <w:rPr>
          <w:rFonts w:ascii="Times New Roman" w:hAnsi="Times New Roman"/>
          <w:lang w:eastAsia="zh-CN"/>
        </w:rPr>
      </w:pPr>
    </w:p>
    <w:p w:rsidR="00497ED6" w:rsidRPr="00BB7943" w:rsidRDefault="00497ED6" w:rsidP="00497ED6">
      <w:pPr>
        <w:pStyle w:val="a3"/>
        <w:spacing w:before="0" w:beforeAutospacing="0" w:after="0" w:afterAutospacing="0"/>
        <w:ind w:left="10206" w:right="-2" w:firstLine="1"/>
        <w:jc w:val="center"/>
        <w:rPr>
          <w:sz w:val="28"/>
        </w:rPr>
      </w:pPr>
      <w:r>
        <w:rPr>
          <w:sz w:val="28"/>
        </w:rPr>
        <w:t xml:space="preserve"> </w:t>
      </w:r>
    </w:p>
    <w:sectPr w:rsidR="00497ED6" w:rsidRPr="00BB7943" w:rsidSect="000C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ED" w:rsidRDefault="00376FED" w:rsidP="00872BB0">
      <w:r>
        <w:separator/>
      </w:r>
    </w:p>
  </w:endnote>
  <w:endnote w:type="continuationSeparator" w:id="0">
    <w:p w:rsidR="00376FED" w:rsidRDefault="00376FED" w:rsidP="008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ED" w:rsidRDefault="00376FED" w:rsidP="00872BB0">
      <w:r>
        <w:separator/>
      </w:r>
    </w:p>
  </w:footnote>
  <w:footnote w:type="continuationSeparator" w:id="0">
    <w:p w:rsidR="00376FED" w:rsidRDefault="00376FED" w:rsidP="0087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FC"/>
    <w:multiLevelType w:val="hybridMultilevel"/>
    <w:tmpl w:val="59DA9B10"/>
    <w:lvl w:ilvl="0" w:tplc="528A0342">
      <w:start w:val="1"/>
      <w:numFmt w:val="decimal"/>
      <w:suff w:val="space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15D68"/>
    <w:multiLevelType w:val="hybridMultilevel"/>
    <w:tmpl w:val="EC82E2D2"/>
    <w:lvl w:ilvl="0" w:tplc="C2B89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847"/>
    <w:rsid w:val="00081D01"/>
    <w:rsid w:val="000A0B21"/>
    <w:rsid w:val="000A218A"/>
    <w:rsid w:val="000C03DC"/>
    <w:rsid w:val="000C10E5"/>
    <w:rsid w:val="000C4B49"/>
    <w:rsid w:val="00153A06"/>
    <w:rsid w:val="00160390"/>
    <w:rsid w:val="001E310C"/>
    <w:rsid w:val="002A33E0"/>
    <w:rsid w:val="002D5D88"/>
    <w:rsid w:val="00331566"/>
    <w:rsid w:val="00376FED"/>
    <w:rsid w:val="003E599F"/>
    <w:rsid w:val="004020FF"/>
    <w:rsid w:val="00412655"/>
    <w:rsid w:val="00497ED6"/>
    <w:rsid w:val="004E6CF9"/>
    <w:rsid w:val="00515BBB"/>
    <w:rsid w:val="00546847"/>
    <w:rsid w:val="00566519"/>
    <w:rsid w:val="0057032F"/>
    <w:rsid w:val="005A38D0"/>
    <w:rsid w:val="005B3701"/>
    <w:rsid w:val="006747A9"/>
    <w:rsid w:val="006D12D0"/>
    <w:rsid w:val="006E1F6B"/>
    <w:rsid w:val="00790977"/>
    <w:rsid w:val="0079575D"/>
    <w:rsid w:val="007D660D"/>
    <w:rsid w:val="00845852"/>
    <w:rsid w:val="00872BB0"/>
    <w:rsid w:val="008941E1"/>
    <w:rsid w:val="008A3C2C"/>
    <w:rsid w:val="00951991"/>
    <w:rsid w:val="009A5BB5"/>
    <w:rsid w:val="009F1A69"/>
    <w:rsid w:val="00A223BF"/>
    <w:rsid w:val="00A3276E"/>
    <w:rsid w:val="00A63BC3"/>
    <w:rsid w:val="00A81AA8"/>
    <w:rsid w:val="00AE402F"/>
    <w:rsid w:val="00AF029D"/>
    <w:rsid w:val="00B405FF"/>
    <w:rsid w:val="00B751E1"/>
    <w:rsid w:val="00C03651"/>
    <w:rsid w:val="00C51214"/>
    <w:rsid w:val="00CE642C"/>
    <w:rsid w:val="00D10B62"/>
    <w:rsid w:val="00D20392"/>
    <w:rsid w:val="00D20A2B"/>
    <w:rsid w:val="00D301D9"/>
    <w:rsid w:val="00D35E8C"/>
    <w:rsid w:val="00DF5BAA"/>
    <w:rsid w:val="00E07945"/>
    <w:rsid w:val="00EE1C28"/>
    <w:rsid w:val="00EF6017"/>
    <w:rsid w:val="00F02A4C"/>
    <w:rsid w:val="00F04929"/>
    <w:rsid w:val="00F3359A"/>
    <w:rsid w:val="00F41D20"/>
    <w:rsid w:val="00F441FA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BB0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6017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C10E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C10E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872BB0"/>
    <w:rPr>
      <w:rFonts w:ascii="XO Thames" w:eastAsia="Times New Roman" w:hAnsi="XO Thames" w:cs="Times New Roman"/>
      <w:b/>
      <w:color w:val="00000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97E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97ED6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2023-09-20T07:35:00Z</cp:lastPrinted>
  <dcterms:created xsi:type="dcterms:W3CDTF">2021-12-13T07:44:00Z</dcterms:created>
  <dcterms:modified xsi:type="dcterms:W3CDTF">2023-09-20T07:35:00Z</dcterms:modified>
</cp:coreProperties>
</file>